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E9" w:rsidRDefault="00CF6BD2" w:rsidP="006E1DE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F501E">
        <w:rPr>
          <w:rFonts w:ascii="Times New Roman" w:hAnsi="Times New Roman" w:cs="Times New Roman"/>
          <w:sz w:val="32"/>
          <w:szCs w:val="32"/>
          <w:u w:val="single"/>
        </w:rPr>
        <w:t>Lesson Plan</w:t>
      </w:r>
      <w:r w:rsidR="006E1DE9">
        <w:rPr>
          <w:rFonts w:ascii="Times New Roman" w:hAnsi="Times New Roman" w:cs="Times New Roman"/>
          <w:sz w:val="32"/>
          <w:szCs w:val="32"/>
          <w:u w:val="single"/>
        </w:rPr>
        <w:t xml:space="preserve"> for session:-2023-2</w:t>
      </w:r>
      <w:r w:rsidR="00230708">
        <w:rPr>
          <w:rFonts w:ascii="Times New Roman" w:hAnsi="Times New Roman" w:cs="Times New Roman"/>
          <w:sz w:val="32"/>
          <w:szCs w:val="32"/>
          <w:u w:val="single"/>
        </w:rPr>
        <w:t>4</w:t>
      </w:r>
    </w:p>
    <w:p w:rsidR="00CF6BD2" w:rsidRPr="006E1DE9" w:rsidRDefault="00CF6BD2" w:rsidP="006E1DE9">
      <w:pPr>
        <w:jc w:val="center"/>
        <w:rPr>
          <w:rFonts w:ascii="Times New Roman" w:hAnsi="Times New Roman" w:cs="Times New Roman"/>
          <w:sz w:val="32"/>
          <w:szCs w:val="32"/>
        </w:rPr>
      </w:pPr>
      <w:r w:rsidRPr="006E1DE9">
        <w:rPr>
          <w:rFonts w:ascii="Times New Roman" w:hAnsi="Times New Roman" w:cs="Times New Roman"/>
          <w:sz w:val="32"/>
          <w:szCs w:val="32"/>
          <w:u w:val="single"/>
        </w:rPr>
        <w:t>B.Sc.</w:t>
      </w:r>
      <w:r w:rsidR="00FF26BD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FF26BD" w:rsidRPr="00FF26BD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st</w:t>
      </w:r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proofErr w:type="gramStart"/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>sem</w:t>
      </w:r>
      <w:proofErr w:type="spellEnd"/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 Organic</w:t>
      </w:r>
      <w:proofErr w:type="gramEnd"/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E1DE9">
        <w:rPr>
          <w:rFonts w:ascii="Times New Roman" w:hAnsi="Times New Roman" w:cs="Times New Roman"/>
          <w:sz w:val="32"/>
          <w:szCs w:val="32"/>
          <w:u w:val="single"/>
        </w:rPr>
        <w:t>Chemistry</w:t>
      </w:r>
      <w:r w:rsidR="006E1DE9" w:rsidRPr="006E1DE9">
        <w:rPr>
          <w:rFonts w:ascii="Times New Roman" w:hAnsi="Times New Roman" w:cs="Times New Roman"/>
          <w:sz w:val="32"/>
          <w:szCs w:val="32"/>
        </w:rPr>
        <w:t xml:space="preserve">   </w:t>
      </w:r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>Name of Teacher:-</w:t>
      </w:r>
      <w:proofErr w:type="spellStart"/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>Kavita</w:t>
      </w:r>
      <w:proofErr w:type="spellEnd"/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>Yadav</w:t>
      </w:r>
      <w:proofErr w:type="spellEnd"/>
      <w:r w:rsidR="006E1DE9" w:rsidRPr="006E1DE9"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W w:w="9469" w:type="dxa"/>
        <w:tblInd w:w="89" w:type="dxa"/>
        <w:tblLook w:val="04A0"/>
      </w:tblPr>
      <w:tblGrid>
        <w:gridCol w:w="960"/>
        <w:gridCol w:w="8509"/>
      </w:tblGrid>
      <w:tr w:rsidR="00D25694" w:rsidRPr="00D25694" w:rsidTr="00D25694">
        <w:trPr>
          <w:trHeight w:val="45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BF50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8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FF26BD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Topic 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Section 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:- Structure and Bonding-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Localised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delocalized chemical bond</w:t>
            </w:r>
          </w:p>
          <w:p w:rsidR="00FF26BD" w:rsidRPr="00D2569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vanderwaal’s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interactions * Resonance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00D0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Hyperconjugation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* Inductive 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Electromeric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26BD" w:rsidRPr="00D2569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*comparison of electronic effects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E40" w:rsidRPr="00D2569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*Stereochemistry of Organic compound-I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E40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*Optical isomerism, elements of symmetry, molecular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chirality</w:t>
            </w:r>
            <w:proofErr w:type="spellEnd"/>
          </w:p>
          <w:p w:rsidR="00FF26BD" w:rsidRPr="00D2569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Enantiomers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diastereomers</w:t>
            </w:r>
            <w:proofErr w:type="spellEnd"/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00D0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*Resolution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enantiomers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26BD" w:rsidRPr="00D2569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*inversion,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retension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racemisation</w:t>
            </w:r>
            <w:proofErr w:type="spellEnd"/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FF26BD" w:rsidP="004E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Section 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:- Stereochemistry of Organic compound-II</w:t>
            </w:r>
          </w:p>
          <w:p w:rsidR="00FF26BD" w:rsidRPr="004E1E40" w:rsidRDefault="00FF26BD" w:rsidP="004E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*RS nomenclature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E40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*Geometric isomerism</w:t>
            </w:r>
          </w:p>
          <w:p w:rsidR="00FF26BD" w:rsidRPr="00D2569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*Conformational isomerism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3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SectionC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:- Mechanism of organic reactions </w:t>
            </w:r>
          </w:p>
          <w:p w:rsidR="00FF26BD" w:rsidRPr="00D2569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Electropjile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nucleophile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*Types of organic reactions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26BD" w:rsidRPr="00D25694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*Reactive Intermediates-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Carbocation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carbanion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freeradical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nitrene,carbenes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arynes</w:t>
            </w:r>
            <w:proofErr w:type="spellEnd"/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D8E" w:rsidRDefault="00FF26BD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Section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Alkanes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cycloalkanes</w:t>
            </w:r>
            <w:proofErr w:type="spellEnd"/>
          </w:p>
          <w:p w:rsidR="00324397" w:rsidRPr="00D25694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*IUPAC Nomenclature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34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*Isomerism</w:t>
            </w:r>
          </w:p>
          <w:p w:rsidR="00324397" w:rsidRPr="00D25694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*Method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prepration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properties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D8E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Cycloalkanes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nomenclature, synthesis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derivaties</w:t>
            </w:r>
            <w:proofErr w:type="spellEnd"/>
          </w:p>
          <w:p w:rsidR="00324397" w:rsidRPr="00D25694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*photochemical (2+2)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cycloadditon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reactions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D8E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Dehalogenation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dihalides</w:t>
            </w:r>
            <w:proofErr w:type="spellEnd"/>
          </w:p>
          <w:p w:rsidR="00324397" w:rsidRPr="00D25694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Baeyers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strain theory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D8E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*Theory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strainless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rings </w:t>
            </w:r>
          </w:p>
          <w:p w:rsidR="00324397" w:rsidRPr="00D25694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Pyrolysis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Calcium and barium salt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1D8E" w:rsidRPr="00D25694" w:rsidRDefault="00324397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*revision of previous concepts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CD1D8E" w:rsidRDefault="00324397" w:rsidP="00CD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*revision of previous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difficults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topics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5694" w:rsidRDefault="00D25694" w:rsidP="00CF6BD2">
      <w:pPr>
        <w:rPr>
          <w:rFonts w:ascii="Times New Roman" w:hAnsi="Times New Roman" w:cs="Times New Roman"/>
          <w:sz w:val="28"/>
          <w:szCs w:val="28"/>
        </w:rPr>
      </w:pPr>
    </w:p>
    <w:p w:rsidR="00D25694" w:rsidRDefault="00D25694" w:rsidP="00CF6BD2">
      <w:pPr>
        <w:rPr>
          <w:rFonts w:ascii="Times New Roman" w:hAnsi="Times New Roman" w:cs="Times New Roman"/>
          <w:sz w:val="28"/>
          <w:szCs w:val="28"/>
        </w:rPr>
      </w:pPr>
    </w:p>
    <w:sectPr w:rsidR="00D25694" w:rsidSect="00CF6BD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EEC"/>
    <w:multiLevelType w:val="hybridMultilevel"/>
    <w:tmpl w:val="8F5C39DC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65DCC"/>
    <w:multiLevelType w:val="hybridMultilevel"/>
    <w:tmpl w:val="79C62058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115B"/>
    <w:multiLevelType w:val="hybridMultilevel"/>
    <w:tmpl w:val="6588A724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>
    <w:useFELayout/>
  </w:compat>
  <w:rsids>
    <w:rsidRoot w:val="00CF6BD2"/>
    <w:rsid w:val="00070451"/>
    <w:rsid w:val="001F5B36"/>
    <w:rsid w:val="00230708"/>
    <w:rsid w:val="002400FF"/>
    <w:rsid w:val="00324397"/>
    <w:rsid w:val="0038148F"/>
    <w:rsid w:val="003818C1"/>
    <w:rsid w:val="004B00D0"/>
    <w:rsid w:val="004D1094"/>
    <w:rsid w:val="004E1E40"/>
    <w:rsid w:val="00544641"/>
    <w:rsid w:val="005845A8"/>
    <w:rsid w:val="005B1A90"/>
    <w:rsid w:val="006E1DE9"/>
    <w:rsid w:val="00803ED1"/>
    <w:rsid w:val="00A04F34"/>
    <w:rsid w:val="00A83A35"/>
    <w:rsid w:val="00BF501E"/>
    <w:rsid w:val="00CB39EB"/>
    <w:rsid w:val="00CD1D8E"/>
    <w:rsid w:val="00CF6BD2"/>
    <w:rsid w:val="00D0708C"/>
    <w:rsid w:val="00D25694"/>
    <w:rsid w:val="00F47AED"/>
    <w:rsid w:val="00F610CD"/>
    <w:rsid w:val="00FF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Valued Customer</cp:lastModifiedBy>
  <cp:revision>9</cp:revision>
  <cp:lastPrinted>2023-08-17T04:39:00Z</cp:lastPrinted>
  <dcterms:created xsi:type="dcterms:W3CDTF">2023-08-17T04:10:00Z</dcterms:created>
  <dcterms:modified xsi:type="dcterms:W3CDTF">2023-08-17T05:27:00Z</dcterms:modified>
</cp:coreProperties>
</file>